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istratec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57E2CDB8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